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CITY OF GRAHAM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AGENDA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 xml:space="preserve">TUESDAY, </w:t>
      </w:r>
      <w:r w:rsidR="00FB5DC5" w:rsidRPr="00BE2A50">
        <w:rPr>
          <w:rFonts w:ascii="Garamond" w:hAnsi="Garamond"/>
          <w:b/>
        </w:rPr>
        <w:t>FEBRUARY 3</w:t>
      </w:r>
      <w:r w:rsidR="00E06357" w:rsidRPr="00BE2A50">
        <w:rPr>
          <w:rFonts w:ascii="Garamond" w:hAnsi="Garamond"/>
          <w:b/>
        </w:rPr>
        <w:t>, 201</w:t>
      </w:r>
      <w:r w:rsidR="0064346F" w:rsidRPr="00BE2A50">
        <w:rPr>
          <w:rFonts w:ascii="Garamond" w:hAnsi="Garamond"/>
          <w:b/>
        </w:rPr>
        <w:t>5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7:00 P.M.</w:t>
      </w:r>
    </w:p>
    <w:p w:rsidR="002A7EE7" w:rsidRPr="00BE2A50" w:rsidRDefault="002A7EE7" w:rsidP="002A7EE7">
      <w:pPr>
        <w:jc w:val="both"/>
        <w:rPr>
          <w:rFonts w:ascii="Garamond" w:hAnsi="Garamond"/>
        </w:rPr>
      </w:pPr>
    </w:p>
    <w:p w:rsidR="004E0FE2" w:rsidRPr="007C3431" w:rsidRDefault="002A7EE7" w:rsidP="004E0FE2">
      <w:pPr>
        <w:pStyle w:val="Heading2"/>
        <w:contextualSpacing/>
        <w:rPr>
          <w:rFonts w:ascii="Garamond" w:hAnsi="Garamond" w:cs="Times New Roman"/>
          <w:b w:val="0"/>
          <w:color w:val="auto"/>
          <w:sz w:val="24"/>
          <w:szCs w:val="24"/>
        </w:rPr>
      </w:pPr>
      <w:r w:rsidRPr="007C3431">
        <w:rPr>
          <w:rFonts w:ascii="Garamond" w:hAnsi="Garamond" w:cs="Times New Roman"/>
          <w:b w:val="0"/>
          <w:color w:val="auto"/>
          <w:sz w:val="24"/>
          <w:szCs w:val="24"/>
        </w:rPr>
        <w:t>Meeting called to order by the Mayor</w:t>
      </w:r>
    </w:p>
    <w:p w:rsidR="004E0FE2" w:rsidRPr="007C3431" w:rsidRDefault="00010FF1" w:rsidP="008C307A">
      <w:pPr>
        <w:pStyle w:val="Heading2"/>
        <w:contextualSpacing/>
        <w:rPr>
          <w:rFonts w:ascii="Garamond" w:hAnsi="Garamond" w:cs="Times New Roman"/>
          <w:b w:val="0"/>
          <w:color w:val="auto"/>
          <w:sz w:val="24"/>
          <w:szCs w:val="24"/>
        </w:rPr>
      </w:pPr>
      <w:r w:rsidRPr="007C3431">
        <w:rPr>
          <w:rFonts w:ascii="Garamond" w:hAnsi="Garamond" w:cs="Times New Roman"/>
          <w:b w:val="0"/>
          <w:color w:val="auto"/>
          <w:sz w:val="24"/>
          <w:szCs w:val="24"/>
        </w:rPr>
        <w:t>Invocation</w:t>
      </w:r>
      <w:r w:rsidR="00BE2A50" w:rsidRPr="007C3431">
        <w:rPr>
          <w:rFonts w:ascii="Garamond" w:hAnsi="Garamond" w:cs="Times New Roman"/>
          <w:b w:val="0"/>
          <w:color w:val="auto"/>
          <w:sz w:val="24"/>
          <w:szCs w:val="24"/>
        </w:rPr>
        <w:t xml:space="preserve"> and </w:t>
      </w:r>
      <w:r w:rsidR="002A7EE7" w:rsidRPr="007C3431">
        <w:rPr>
          <w:rFonts w:ascii="Garamond" w:hAnsi="Garamond" w:cs="Times New Roman"/>
          <w:b w:val="0"/>
          <w:color w:val="auto"/>
          <w:sz w:val="24"/>
          <w:szCs w:val="24"/>
        </w:rPr>
        <w:t xml:space="preserve">Pledge of Allegiance </w:t>
      </w:r>
    </w:p>
    <w:p w:rsidR="007C3431" w:rsidRPr="007C3431" w:rsidRDefault="007C3431" w:rsidP="007C3431">
      <w:pPr>
        <w:pStyle w:val="Heading1"/>
        <w:numPr>
          <w:ilvl w:val="0"/>
          <w:numId w:val="1"/>
        </w:numPr>
        <w:rPr>
          <w:rFonts w:ascii="Garamond" w:hAnsi="Garamond"/>
          <w:color w:val="auto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Presentation of 2014 Graham Recreation and Parks Department Appreciation Awards</w:t>
      </w:r>
      <w:r>
        <w:rPr>
          <w:rFonts w:ascii="Garamond" w:hAnsi="Garamond"/>
          <w:color w:val="auto"/>
          <w:sz w:val="24"/>
          <w:szCs w:val="24"/>
        </w:rPr>
        <w:t xml:space="preserve"> </w:t>
      </w:r>
      <w:r w:rsidR="00640B4F">
        <w:rPr>
          <w:rFonts w:ascii="Garamond" w:hAnsi="Garamond"/>
          <w:color w:val="auto"/>
          <w:sz w:val="24"/>
          <w:szCs w:val="24"/>
        </w:rPr>
        <w:t>–</w:t>
      </w:r>
      <w:r w:rsidRPr="007C3431">
        <w:rPr>
          <w:rFonts w:ascii="Garamond" w:hAnsi="Garamond"/>
          <w:color w:val="auto"/>
          <w:sz w:val="24"/>
          <w:szCs w:val="24"/>
        </w:rPr>
        <w:t xml:space="preserve"> </w:t>
      </w:r>
      <w:r w:rsidR="00640B4F">
        <w:rPr>
          <w:rFonts w:ascii="Garamond" w:hAnsi="Garamond"/>
          <w:b w:val="0"/>
          <w:color w:val="auto"/>
          <w:sz w:val="24"/>
          <w:szCs w:val="24"/>
        </w:rPr>
        <w:t>Shamrock Nutrition &amp; Conklin Oil Co.</w:t>
      </w:r>
      <w:bookmarkStart w:id="0" w:name="_GoBack"/>
      <w:bookmarkEnd w:id="0"/>
    </w:p>
    <w:p w:rsidR="004E0FE2" w:rsidRPr="007C3431" w:rsidRDefault="00BE2A50" w:rsidP="00BE2A50">
      <w:pPr>
        <w:pStyle w:val="Heading1"/>
        <w:numPr>
          <w:ilvl w:val="0"/>
          <w:numId w:val="1"/>
        </w:numPr>
        <w:rPr>
          <w:rFonts w:ascii="Garamond" w:hAnsi="Garamond"/>
          <w:color w:val="auto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C</w:t>
      </w:r>
      <w:r w:rsidR="0071303F" w:rsidRPr="007C3431">
        <w:rPr>
          <w:rFonts w:ascii="Garamond" w:hAnsi="Garamond"/>
          <w:color w:val="auto"/>
          <w:sz w:val="24"/>
          <w:szCs w:val="24"/>
        </w:rPr>
        <w:t>onsent Agenda</w:t>
      </w:r>
      <w:r w:rsidR="002A7EE7" w:rsidRPr="007C3431">
        <w:rPr>
          <w:rFonts w:ascii="Garamond" w:hAnsi="Garamond"/>
          <w:color w:val="auto"/>
          <w:sz w:val="24"/>
          <w:szCs w:val="24"/>
        </w:rPr>
        <w:t>:</w:t>
      </w:r>
    </w:p>
    <w:p w:rsidR="0034746A" w:rsidRPr="007C3431" w:rsidRDefault="00B96553" w:rsidP="00BE2A5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C3431">
        <w:rPr>
          <w:rFonts w:ascii="Garamond" w:hAnsi="Garamond"/>
        </w:rPr>
        <w:t>Approval of Minutes –</w:t>
      </w:r>
      <w:r w:rsidR="00287F4F" w:rsidRPr="007C3431">
        <w:rPr>
          <w:rFonts w:ascii="Garamond" w:hAnsi="Garamond"/>
        </w:rPr>
        <w:t xml:space="preserve"> </w:t>
      </w:r>
      <w:r w:rsidR="00FB5DC5" w:rsidRPr="007C3431">
        <w:rPr>
          <w:rFonts w:ascii="Garamond" w:hAnsi="Garamond"/>
        </w:rPr>
        <w:t>January 6, 2015</w:t>
      </w:r>
      <w:r w:rsidR="009305FE" w:rsidRPr="007C3431">
        <w:rPr>
          <w:rFonts w:ascii="Garamond" w:hAnsi="Garamond"/>
        </w:rPr>
        <w:t xml:space="preserve"> </w:t>
      </w:r>
      <w:r w:rsidR="005B79BC" w:rsidRPr="007C3431">
        <w:rPr>
          <w:rFonts w:ascii="Garamond" w:hAnsi="Garamond"/>
        </w:rPr>
        <w:t>Regular Session</w:t>
      </w:r>
      <w:r w:rsidR="0034746A" w:rsidRPr="007C3431">
        <w:rPr>
          <w:rFonts w:ascii="Garamond" w:hAnsi="Garamond"/>
        </w:rPr>
        <w:t>.</w:t>
      </w:r>
    </w:p>
    <w:p w:rsidR="00E95258" w:rsidRPr="00791BE8" w:rsidRDefault="00E95258" w:rsidP="00BE2A50">
      <w:pPr>
        <w:pStyle w:val="Heading1"/>
        <w:numPr>
          <w:ilvl w:val="0"/>
          <w:numId w:val="2"/>
        </w:numPr>
        <w:spacing w:before="0"/>
        <w:rPr>
          <w:rFonts w:ascii="Garamond" w:hAnsi="Garamond"/>
          <w:b w:val="0"/>
          <w:color w:val="auto"/>
          <w:sz w:val="24"/>
          <w:szCs w:val="24"/>
        </w:rPr>
      </w:pPr>
      <w:r w:rsidRPr="00791BE8">
        <w:rPr>
          <w:rFonts w:ascii="Garamond" w:hAnsi="Garamond"/>
          <w:b w:val="0"/>
          <w:color w:val="auto"/>
          <w:sz w:val="24"/>
          <w:szCs w:val="24"/>
        </w:rPr>
        <w:t>Tax Releases and Refunds</w:t>
      </w:r>
    </w:p>
    <w:p w:rsidR="00145359" w:rsidRPr="00791BE8" w:rsidRDefault="004E60D6" w:rsidP="00BE2A50">
      <w:pPr>
        <w:pStyle w:val="Heading1"/>
        <w:numPr>
          <w:ilvl w:val="0"/>
          <w:numId w:val="2"/>
        </w:numPr>
        <w:spacing w:before="0"/>
        <w:rPr>
          <w:rFonts w:ascii="Garamond" w:hAnsi="Garamond"/>
          <w:b w:val="0"/>
          <w:color w:val="auto"/>
          <w:sz w:val="24"/>
          <w:szCs w:val="24"/>
        </w:rPr>
      </w:pPr>
      <w:bookmarkStart w:id="1" w:name="OLE_LINK1"/>
      <w:bookmarkStart w:id="2" w:name="OLE_LINK2"/>
      <w:r w:rsidRPr="00791BE8">
        <w:rPr>
          <w:rFonts w:ascii="Garamond" w:hAnsi="Garamond"/>
          <w:b w:val="0"/>
          <w:color w:val="auto"/>
          <w:sz w:val="24"/>
          <w:szCs w:val="24"/>
        </w:rPr>
        <w:t xml:space="preserve">Tax Collector’s Mid-Year Report </w:t>
      </w:r>
      <w:bookmarkEnd w:id="1"/>
      <w:bookmarkEnd w:id="2"/>
      <w:r w:rsidRPr="00791BE8">
        <w:rPr>
          <w:rFonts w:ascii="Garamond" w:hAnsi="Garamond"/>
          <w:b w:val="0"/>
          <w:color w:val="auto"/>
          <w:sz w:val="24"/>
          <w:szCs w:val="24"/>
        </w:rPr>
        <w:t>and Date to Advertise Tax Liens.</w:t>
      </w:r>
    </w:p>
    <w:p w:rsidR="00145359" w:rsidRPr="007C3431" w:rsidRDefault="00145359" w:rsidP="00BE2A5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C3431">
        <w:rPr>
          <w:rFonts w:ascii="Garamond" w:hAnsi="Garamond"/>
        </w:rPr>
        <w:t>Removal of Appearance Commission Member:</w:t>
      </w:r>
      <w:r w:rsidR="00BE2A50" w:rsidRPr="007C3431">
        <w:rPr>
          <w:rFonts w:ascii="Garamond" w:hAnsi="Garamond"/>
        </w:rPr>
        <w:t xml:space="preserve"> Jeffrey LaGrange</w:t>
      </w:r>
    </w:p>
    <w:p w:rsidR="00145359" w:rsidRPr="007C3431" w:rsidRDefault="00145359" w:rsidP="00BE2A5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C3431">
        <w:rPr>
          <w:rFonts w:ascii="Garamond" w:hAnsi="Garamond"/>
        </w:rPr>
        <w:t>Appointment of Planning Board Member:</w:t>
      </w:r>
      <w:r w:rsidR="00BE2A50" w:rsidRPr="007C3431">
        <w:rPr>
          <w:rFonts w:ascii="Garamond" w:hAnsi="Garamond"/>
        </w:rPr>
        <w:t xml:space="preserve"> Kenneth Dixon</w:t>
      </w:r>
    </w:p>
    <w:p w:rsidR="009B488B" w:rsidRPr="007C3431" w:rsidRDefault="009B488B" w:rsidP="00BE2A50">
      <w:pPr>
        <w:pStyle w:val="Heading1"/>
        <w:numPr>
          <w:ilvl w:val="0"/>
          <w:numId w:val="2"/>
        </w:numPr>
        <w:spacing w:before="0"/>
        <w:rPr>
          <w:rFonts w:ascii="Garamond" w:hAnsi="Garamond"/>
          <w:b w:val="0"/>
          <w:color w:val="auto"/>
          <w:sz w:val="24"/>
          <w:szCs w:val="24"/>
        </w:rPr>
      </w:pPr>
      <w:r w:rsidRPr="007C3431">
        <w:rPr>
          <w:rFonts w:ascii="Garamond" w:hAnsi="Garamond"/>
          <w:b w:val="0"/>
          <w:color w:val="auto"/>
          <w:sz w:val="24"/>
          <w:szCs w:val="24"/>
        </w:rPr>
        <w:t>Annual Certification of Fire Fighters</w:t>
      </w:r>
    </w:p>
    <w:p w:rsidR="00CE711B" w:rsidRPr="007C3431" w:rsidRDefault="00CE711B" w:rsidP="00CE711B">
      <w:pPr>
        <w:rPr>
          <w:rFonts w:ascii="Garamond" w:hAnsi="Garamond"/>
        </w:rPr>
      </w:pPr>
    </w:p>
    <w:p w:rsidR="000F183A" w:rsidRPr="007C3431" w:rsidRDefault="0071303F" w:rsidP="00BE2A50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Old Business</w:t>
      </w:r>
    </w:p>
    <w:p w:rsidR="000F183A" w:rsidRPr="007C3431" w:rsidRDefault="002158A2" w:rsidP="002158A2">
      <w:pPr>
        <w:pStyle w:val="Heading1"/>
        <w:numPr>
          <w:ilvl w:val="0"/>
          <w:numId w:val="5"/>
        </w:numPr>
        <w:spacing w:before="0" w:after="240"/>
        <w:rPr>
          <w:rFonts w:ascii="Garamond" w:hAnsi="Garamond"/>
          <w:b w:val="0"/>
          <w:color w:val="auto"/>
          <w:sz w:val="24"/>
          <w:szCs w:val="24"/>
        </w:rPr>
      </w:pPr>
      <w:r w:rsidRPr="002158A2">
        <w:rPr>
          <w:rFonts w:ascii="Garamond" w:hAnsi="Garamond"/>
          <w:b w:val="0"/>
          <w:color w:val="auto"/>
          <w:sz w:val="24"/>
          <w:szCs w:val="24"/>
          <w:u w:val="single"/>
        </w:rPr>
        <w:t>Public Hearing</w:t>
      </w:r>
      <w:r>
        <w:rPr>
          <w:rFonts w:ascii="Garamond" w:hAnsi="Garamond"/>
          <w:b w:val="0"/>
          <w:color w:val="auto"/>
          <w:sz w:val="24"/>
          <w:szCs w:val="24"/>
        </w:rPr>
        <w:t xml:space="preserve">: </w:t>
      </w:r>
      <w:r w:rsidR="000F183A" w:rsidRPr="007C3431">
        <w:rPr>
          <w:rFonts w:ascii="Garamond" w:hAnsi="Garamond"/>
          <w:b w:val="0"/>
          <w:color w:val="auto"/>
          <w:sz w:val="24"/>
          <w:szCs w:val="24"/>
        </w:rPr>
        <w:t>Peak Resources (CR1404). Request by Harold Nunn to rezone property located at 600 N Main St &amp; 217 College St (GPIN 8884075145 &amp; 8884072069) from Office and Institutional (O-I) to Conditional Office and Institutional (C-O-I) to construct a 75,000sf, single-story nursing home.</w:t>
      </w:r>
    </w:p>
    <w:p w:rsidR="00BE2A50" w:rsidRPr="007C3431" w:rsidRDefault="0071303F" w:rsidP="00986F99">
      <w:pPr>
        <w:pStyle w:val="Heading1"/>
        <w:numPr>
          <w:ilvl w:val="0"/>
          <w:numId w:val="1"/>
        </w:numPr>
        <w:spacing w:before="0"/>
        <w:rPr>
          <w:rFonts w:ascii="Garamond" w:hAnsi="Garamond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Recommendations from Planning Board</w:t>
      </w:r>
      <w:r w:rsidR="000F183A" w:rsidRPr="007C3431">
        <w:rPr>
          <w:rFonts w:ascii="Garamond" w:hAnsi="Garamond"/>
          <w:sz w:val="24"/>
          <w:szCs w:val="24"/>
        </w:rPr>
        <w:t>:</w:t>
      </w:r>
    </w:p>
    <w:p w:rsidR="00BE2A50" w:rsidRPr="007C3431" w:rsidRDefault="002158A2" w:rsidP="00986F99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 w:cstheme="minorHAnsi"/>
        </w:rPr>
      </w:pPr>
      <w:r w:rsidRPr="002158A2">
        <w:rPr>
          <w:rFonts w:ascii="Garamond" w:hAnsi="Garamond" w:cstheme="minorHAnsi"/>
          <w:u w:val="single"/>
        </w:rPr>
        <w:t>Public Hearing</w:t>
      </w:r>
      <w:r>
        <w:rPr>
          <w:rFonts w:ascii="Garamond" w:hAnsi="Garamond" w:cstheme="minorHAnsi"/>
        </w:rPr>
        <w:t xml:space="preserve">: </w:t>
      </w:r>
      <w:r w:rsidR="00BE2A50" w:rsidRPr="007C3431">
        <w:rPr>
          <w:rFonts w:ascii="Garamond" w:hAnsi="Garamond" w:cstheme="minorHAnsi"/>
        </w:rPr>
        <w:t>Watercourse Apartments (CR1403). Request by ECO Watercourse, LLC</w:t>
      </w:r>
      <w:r w:rsidR="00BE2A50" w:rsidRPr="007C3431">
        <w:rPr>
          <w:rFonts w:ascii="Garamond" w:hAnsi="Garamond"/>
        </w:rPr>
        <w:t xml:space="preserve"> </w:t>
      </w:r>
      <w:r w:rsidR="00BE2A50" w:rsidRPr="007C3431">
        <w:rPr>
          <w:rFonts w:ascii="Garamond" w:hAnsi="Garamond" w:cstheme="minorHAnsi"/>
        </w:rPr>
        <w:t>to amend the preliminary site plan for the Conditional Residential (C-R) zoning for property located at 1050 Woody Dr (GPIN </w:t>
      </w:r>
      <w:r w:rsidR="00BE2A50" w:rsidRPr="007C3431">
        <w:rPr>
          <w:rFonts w:ascii="Garamond" w:hAnsi="Garamond"/>
        </w:rPr>
        <w:t>8884724405</w:t>
      </w:r>
      <w:r w:rsidR="00BE2A50" w:rsidRPr="007C3431">
        <w:rPr>
          <w:rFonts w:ascii="Garamond" w:hAnsi="Garamond" w:cstheme="minorHAnsi"/>
        </w:rPr>
        <w:t>).</w:t>
      </w:r>
    </w:p>
    <w:p w:rsidR="000F183A" w:rsidRPr="007C3431" w:rsidRDefault="002158A2" w:rsidP="00986F99">
      <w:pPr>
        <w:pStyle w:val="ListParagraph"/>
        <w:numPr>
          <w:ilvl w:val="0"/>
          <w:numId w:val="4"/>
        </w:numPr>
        <w:tabs>
          <w:tab w:val="left" w:pos="540"/>
        </w:tabs>
        <w:ind w:left="994"/>
        <w:rPr>
          <w:rFonts w:ascii="Garamond" w:hAnsi="Garamond" w:cstheme="minorHAnsi"/>
        </w:rPr>
      </w:pPr>
      <w:r w:rsidRPr="002158A2">
        <w:rPr>
          <w:rFonts w:ascii="Garamond" w:hAnsi="Garamond" w:cstheme="minorHAnsi"/>
          <w:u w:val="single"/>
        </w:rPr>
        <w:t>Quasi-Judicial Public Hearing</w:t>
      </w:r>
      <w:r>
        <w:rPr>
          <w:rFonts w:ascii="Garamond" w:hAnsi="Garamond" w:cstheme="minorHAnsi"/>
        </w:rPr>
        <w:t xml:space="preserve">: </w:t>
      </w:r>
      <w:r w:rsidR="00BE2A50" w:rsidRPr="007C3431">
        <w:rPr>
          <w:rFonts w:ascii="Garamond" w:hAnsi="Garamond" w:cstheme="minorHAnsi"/>
        </w:rPr>
        <w:t xml:space="preserve">Conklin UBD (SUP1405). Request by Jordan Conklin for a Special Use Permit for </w:t>
      </w:r>
      <w:r w:rsidR="00BE2A50" w:rsidRPr="007C3431">
        <w:rPr>
          <w:rFonts w:ascii="Garamond" w:hAnsi="Garamond"/>
        </w:rPr>
        <w:t xml:space="preserve">a Unified Business Development on property located at 1268 E Harden St </w:t>
      </w:r>
      <w:r w:rsidR="00BE2A50" w:rsidRPr="007C3431">
        <w:rPr>
          <w:rFonts w:ascii="Garamond" w:hAnsi="Garamond" w:cstheme="minorHAnsi"/>
        </w:rPr>
        <w:t>(GPIN </w:t>
      </w:r>
      <w:r w:rsidR="00BE2A50" w:rsidRPr="007C3431">
        <w:rPr>
          <w:rFonts w:ascii="Garamond" w:hAnsi="Garamond"/>
        </w:rPr>
        <w:t>8883997150</w:t>
      </w:r>
      <w:r w:rsidR="00BE2A50" w:rsidRPr="007C3431">
        <w:rPr>
          <w:rFonts w:ascii="Garamond" w:hAnsi="Garamond" w:cstheme="minorHAnsi"/>
        </w:rPr>
        <w:t>).</w:t>
      </w:r>
    </w:p>
    <w:p w:rsidR="002158A2" w:rsidRDefault="002158A2" w:rsidP="000F183A">
      <w:pPr>
        <w:pStyle w:val="Heading1"/>
        <w:numPr>
          <w:ilvl w:val="0"/>
          <w:numId w:val="1"/>
        </w:numPr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Request by </w:t>
      </w:r>
      <w:r w:rsidRPr="007C3431">
        <w:rPr>
          <w:rFonts w:ascii="Garamond" w:hAnsi="Garamond"/>
          <w:color w:val="auto"/>
          <w:sz w:val="24"/>
          <w:szCs w:val="24"/>
        </w:rPr>
        <w:t>Friends of Graham Recreation and Parks</w:t>
      </w:r>
      <w:r>
        <w:rPr>
          <w:rFonts w:ascii="Garamond" w:hAnsi="Garamond"/>
          <w:color w:val="auto"/>
          <w:sz w:val="24"/>
          <w:szCs w:val="24"/>
        </w:rPr>
        <w:t xml:space="preserve"> for Appropriation</w:t>
      </w:r>
      <w:r w:rsidRPr="007C3431">
        <w:rPr>
          <w:rFonts w:ascii="Garamond" w:hAnsi="Garamond"/>
          <w:color w:val="auto"/>
          <w:sz w:val="24"/>
          <w:szCs w:val="24"/>
        </w:rPr>
        <w:t xml:space="preserve"> </w:t>
      </w:r>
    </w:p>
    <w:p w:rsidR="000F183A" w:rsidRDefault="0071303F" w:rsidP="000F183A">
      <w:pPr>
        <w:pStyle w:val="Heading1"/>
        <w:numPr>
          <w:ilvl w:val="0"/>
          <w:numId w:val="1"/>
        </w:numPr>
        <w:rPr>
          <w:rFonts w:ascii="Garamond" w:hAnsi="Garamond"/>
          <w:color w:val="auto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Discussion of Staffing Levels</w:t>
      </w:r>
    </w:p>
    <w:p w:rsidR="007C3431" w:rsidRPr="002158A2" w:rsidRDefault="0071303F" w:rsidP="007C3431">
      <w:pPr>
        <w:pStyle w:val="Heading1"/>
        <w:numPr>
          <w:ilvl w:val="0"/>
          <w:numId w:val="1"/>
        </w:numPr>
        <w:rPr>
          <w:rFonts w:ascii="Garamond" w:hAnsi="Garamond"/>
          <w:color w:val="auto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Issues N</w:t>
      </w:r>
      <w:r w:rsidR="000E20B4">
        <w:rPr>
          <w:rFonts w:ascii="Garamond" w:hAnsi="Garamond"/>
          <w:color w:val="auto"/>
          <w:sz w:val="24"/>
          <w:szCs w:val="24"/>
        </w:rPr>
        <w:t>ot Included on Tonight’s Agenda</w:t>
      </w:r>
    </w:p>
    <w:sectPr w:rsidR="007C3431" w:rsidRPr="002158A2" w:rsidSect="007D03A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1740"/>
    <w:multiLevelType w:val="hybridMultilevel"/>
    <w:tmpl w:val="380461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747FE3"/>
    <w:multiLevelType w:val="hybridMultilevel"/>
    <w:tmpl w:val="1BE8D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CA0C49"/>
    <w:multiLevelType w:val="hybridMultilevel"/>
    <w:tmpl w:val="ABE4F9DC"/>
    <w:lvl w:ilvl="0" w:tplc="22044806">
      <w:start w:val="1"/>
      <w:numFmt w:val="lowerLetter"/>
      <w:lvlText w:val="%1."/>
      <w:lvlJc w:val="left"/>
      <w:pPr>
        <w:ind w:left="990" w:hanging="360"/>
      </w:pPr>
      <w:rPr>
        <w:rFonts w:ascii="Garamond" w:eastAsia="Times New Roman" w:hAnsi="Garamond" w:cstheme="minorHAns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EF7B33"/>
    <w:multiLevelType w:val="hybridMultilevel"/>
    <w:tmpl w:val="367CA480"/>
    <w:lvl w:ilvl="0" w:tplc="1D8AC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1233F"/>
    <w:multiLevelType w:val="hybridMultilevel"/>
    <w:tmpl w:val="BBF09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7"/>
    <w:rsid w:val="00010FF1"/>
    <w:rsid w:val="000175B2"/>
    <w:rsid w:val="00051D15"/>
    <w:rsid w:val="00053A3E"/>
    <w:rsid w:val="00061618"/>
    <w:rsid w:val="00063B6D"/>
    <w:rsid w:val="00067345"/>
    <w:rsid w:val="00074622"/>
    <w:rsid w:val="000760E1"/>
    <w:rsid w:val="00080532"/>
    <w:rsid w:val="00085434"/>
    <w:rsid w:val="00086EFD"/>
    <w:rsid w:val="00090E1A"/>
    <w:rsid w:val="000939B9"/>
    <w:rsid w:val="000B2EC0"/>
    <w:rsid w:val="000B7435"/>
    <w:rsid w:val="000C2138"/>
    <w:rsid w:val="000C53E0"/>
    <w:rsid w:val="000C6CC4"/>
    <w:rsid w:val="000C7C9C"/>
    <w:rsid w:val="000D1413"/>
    <w:rsid w:val="000D1F39"/>
    <w:rsid w:val="000E05AD"/>
    <w:rsid w:val="000E20B4"/>
    <w:rsid w:val="000F16E8"/>
    <w:rsid w:val="000F183A"/>
    <w:rsid w:val="000F315C"/>
    <w:rsid w:val="000F78BB"/>
    <w:rsid w:val="001167E7"/>
    <w:rsid w:val="00120B3F"/>
    <w:rsid w:val="0012357F"/>
    <w:rsid w:val="001250C8"/>
    <w:rsid w:val="001252F3"/>
    <w:rsid w:val="001368E4"/>
    <w:rsid w:val="00140E66"/>
    <w:rsid w:val="00141F34"/>
    <w:rsid w:val="001437D3"/>
    <w:rsid w:val="00145359"/>
    <w:rsid w:val="00145B11"/>
    <w:rsid w:val="00150069"/>
    <w:rsid w:val="001762AF"/>
    <w:rsid w:val="00194036"/>
    <w:rsid w:val="001A05AE"/>
    <w:rsid w:val="001A1A40"/>
    <w:rsid w:val="001B5FE1"/>
    <w:rsid w:val="001B72D3"/>
    <w:rsid w:val="001D48E6"/>
    <w:rsid w:val="001E5B3F"/>
    <w:rsid w:val="001E6FFD"/>
    <w:rsid w:val="00212E8B"/>
    <w:rsid w:val="002158A2"/>
    <w:rsid w:val="00222AB8"/>
    <w:rsid w:val="002274FA"/>
    <w:rsid w:val="00237398"/>
    <w:rsid w:val="002441F4"/>
    <w:rsid w:val="002666A9"/>
    <w:rsid w:val="0027265D"/>
    <w:rsid w:val="00276DFE"/>
    <w:rsid w:val="00283C17"/>
    <w:rsid w:val="00287F4F"/>
    <w:rsid w:val="002A176A"/>
    <w:rsid w:val="002A24DE"/>
    <w:rsid w:val="002A7EE7"/>
    <w:rsid w:val="002B6722"/>
    <w:rsid w:val="002D1143"/>
    <w:rsid w:val="002D1E27"/>
    <w:rsid w:val="002E03E7"/>
    <w:rsid w:val="002E61A3"/>
    <w:rsid w:val="002F1257"/>
    <w:rsid w:val="002F58EB"/>
    <w:rsid w:val="00301305"/>
    <w:rsid w:val="00313DDF"/>
    <w:rsid w:val="00325201"/>
    <w:rsid w:val="00331583"/>
    <w:rsid w:val="00340100"/>
    <w:rsid w:val="00342A58"/>
    <w:rsid w:val="0034746A"/>
    <w:rsid w:val="00356D8B"/>
    <w:rsid w:val="003573DA"/>
    <w:rsid w:val="003637DB"/>
    <w:rsid w:val="003808F8"/>
    <w:rsid w:val="00382A9A"/>
    <w:rsid w:val="00382F4B"/>
    <w:rsid w:val="003855E4"/>
    <w:rsid w:val="00396256"/>
    <w:rsid w:val="003A0BA9"/>
    <w:rsid w:val="003A1A55"/>
    <w:rsid w:val="003C1F34"/>
    <w:rsid w:val="003C6D5D"/>
    <w:rsid w:val="003C792C"/>
    <w:rsid w:val="003E4744"/>
    <w:rsid w:val="003F2FA8"/>
    <w:rsid w:val="003F5885"/>
    <w:rsid w:val="003F5D5A"/>
    <w:rsid w:val="00410B4C"/>
    <w:rsid w:val="0041570D"/>
    <w:rsid w:val="004158F1"/>
    <w:rsid w:val="00433143"/>
    <w:rsid w:val="00482110"/>
    <w:rsid w:val="0049349D"/>
    <w:rsid w:val="004A462B"/>
    <w:rsid w:val="004B6B85"/>
    <w:rsid w:val="004D02BB"/>
    <w:rsid w:val="004E0819"/>
    <w:rsid w:val="004E0FE2"/>
    <w:rsid w:val="004E60D6"/>
    <w:rsid w:val="004E71B1"/>
    <w:rsid w:val="00500121"/>
    <w:rsid w:val="00514CFF"/>
    <w:rsid w:val="005309E1"/>
    <w:rsid w:val="00532771"/>
    <w:rsid w:val="00541714"/>
    <w:rsid w:val="00564488"/>
    <w:rsid w:val="005736C3"/>
    <w:rsid w:val="005955F6"/>
    <w:rsid w:val="005A357D"/>
    <w:rsid w:val="005A3B54"/>
    <w:rsid w:val="005B73AA"/>
    <w:rsid w:val="005B79BC"/>
    <w:rsid w:val="005C019B"/>
    <w:rsid w:val="005D0A28"/>
    <w:rsid w:val="005D5E42"/>
    <w:rsid w:val="005D7CF7"/>
    <w:rsid w:val="005E6FE3"/>
    <w:rsid w:val="005F4A91"/>
    <w:rsid w:val="006026AD"/>
    <w:rsid w:val="00603861"/>
    <w:rsid w:val="006341BC"/>
    <w:rsid w:val="0063626B"/>
    <w:rsid w:val="00640489"/>
    <w:rsid w:val="00640B4F"/>
    <w:rsid w:val="0064224B"/>
    <w:rsid w:val="0064346F"/>
    <w:rsid w:val="006542FB"/>
    <w:rsid w:val="0066224B"/>
    <w:rsid w:val="0067760D"/>
    <w:rsid w:val="00690551"/>
    <w:rsid w:val="00695B99"/>
    <w:rsid w:val="006A4E4D"/>
    <w:rsid w:val="006B6F88"/>
    <w:rsid w:val="006C2B62"/>
    <w:rsid w:val="006D0C28"/>
    <w:rsid w:val="006D739F"/>
    <w:rsid w:val="006E52B3"/>
    <w:rsid w:val="00700F0D"/>
    <w:rsid w:val="0071084B"/>
    <w:rsid w:val="0071303F"/>
    <w:rsid w:val="00736F4F"/>
    <w:rsid w:val="00740E69"/>
    <w:rsid w:val="00752C83"/>
    <w:rsid w:val="00761CB3"/>
    <w:rsid w:val="00762601"/>
    <w:rsid w:val="00774CC1"/>
    <w:rsid w:val="00780922"/>
    <w:rsid w:val="00783D4A"/>
    <w:rsid w:val="00784A29"/>
    <w:rsid w:val="0079023C"/>
    <w:rsid w:val="007903EC"/>
    <w:rsid w:val="00791BE8"/>
    <w:rsid w:val="007A24D0"/>
    <w:rsid w:val="007C3431"/>
    <w:rsid w:val="007C465A"/>
    <w:rsid w:val="007C7BFF"/>
    <w:rsid w:val="007D03A7"/>
    <w:rsid w:val="007D5C44"/>
    <w:rsid w:val="007E6251"/>
    <w:rsid w:val="007E6C8C"/>
    <w:rsid w:val="007F2FA3"/>
    <w:rsid w:val="007F650F"/>
    <w:rsid w:val="007F6792"/>
    <w:rsid w:val="008113B8"/>
    <w:rsid w:val="008172A3"/>
    <w:rsid w:val="00827169"/>
    <w:rsid w:val="00851FC6"/>
    <w:rsid w:val="00852F40"/>
    <w:rsid w:val="00857A4B"/>
    <w:rsid w:val="00861323"/>
    <w:rsid w:val="008773A6"/>
    <w:rsid w:val="008918C0"/>
    <w:rsid w:val="008A531E"/>
    <w:rsid w:val="008A73DC"/>
    <w:rsid w:val="008C307A"/>
    <w:rsid w:val="008C422A"/>
    <w:rsid w:val="008D62CB"/>
    <w:rsid w:val="008E2B8A"/>
    <w:rsid w:val="008E7E7F"/>
    <w:rsid w:val="008F3150"/>
    <w:rsid w:val="008F4555"/>
    <w:rsid w:val="008F5740"/>
    <w:rsid w:val="00901280"/>
    <w:rsid w:val="00901AC5"/>
    <w:rsid w:val="009143B1"/>
    <w:rsid w:val="009173C4"/>
    <w:rsid w:val="00926AD1"/>
    <w:rsid w:val="0093011D"/>
    <w:rsid w:val="009305FE"/>
    <w:rsid w:val="00934AE6"/>
    <w:rsid w:val="0094625D"/>
    <w:rsid w:val="009562A5"/>
    <w:rsid w:val="00986F99"/>
    <w:rsid w:val="009946AD"/>
    <w:rsid w:val="009972DE"/>
    <w:rsid w:val="009A6160"/>
    <w:rsid w:val="009B488B"/>
    <w:rsid w:val="009C72BB"/>
    <w:rsid w:val="009E75CD"/>
    <w:rsid w:val="00A115F8"/>
    <w:rsid w:val="00A12110"/>
    <w:rsid w:val="00A135FE"/>
    <w:rsid w:val="00A14CCB"/>
    <w:rsid w:val="00A23F59"/>
    <w:rsid w:val="00A2451F"/>
    <w:rsid w:val="00A24D11"/>
    <w:rsid w:val="00A347A9"/>
    <w:rsid w:val="00A56C23"/>
    <w:rsid w:val="00A75ADA"/>
    <w:rsid w:val="00A97780"/>
    <w:rsid w:val="00AB0765"/>
    <w:rsid w:val="00AB2BDD"/>
    <w:rsid w:val="00AB6382"/>
    <w:rsid w:val="00AB720C"/>
    <w:rsid w:val="00AB7DA6"/>
    <w:rsid w:val="00AC115A"/>
    <w:rsid w:val="00AC3D6B"/>
    <w:rsid w:val="00AE0456"/>
    <w:rsid w:val="00AE11B7"/>
    <w:rsid w:val="00AF66ED"/>
    <w:rsid w:val="00B0762C"/>
    <w:rsid w:val="00B13FF1"/>
    <w:rsid w:val="00B20002"/>
    <w:rsid w:val="00B2127E"/>
    <w:rsid w:val="00B33C67"/>
    <w:rsid w:val="00B347C2"/>
    <w:rsid w:val="00B4421F"/>
    <w:rsid w:val="00B449C7"/>
    <w:rsid w:val="00B52A9C"/>
    <w:rsid w:val="00B54A69"/>
    <w:rsid w:val="00B64ACC"/>
    <w:rsid w:val="00B80A76"/>
    <w:rsid w:val="00B96553"/>
    <w:rsid w:val="00BB6829"/>
    <w:rsid w:val="00BB698F"/>
    <w:rsid w:val="00BC144F"/>
    <w:rsid w:val="00BC78CC"/>
    <w:rsid w:val="00BD360A"/>
    <w:rsid w:val="00BD7DBE"/>
    <w:rsid w:val="00BE2A50"/>
    <w:rsid w:val="00BF191D"/>
    <w:rsid w:val="00BF25DE"/>
    <w:rsid w:val="00BF5C81"/>
    <w:rsid w:val="00BF7F4E"/>
    <w:rsid w:val="00C00265"/>
    <w:rsid w:val="00C0698E"/>
    <w:rsid w:val="00C2491D"/>
    <w:rsid w:val="00C352D7"/>
    <w:rsid w:val="00C368D1"/>
    <w:rsid w:val="00C373F1"/>
    <w:rsid w:val="00C5498E"/>
    <w:rsid w:val="00C66157"/>
    <w:rsid w:val="00C661BC"/>
    <w:rsid w:val="00C832EE"/>
    <w:rsid w:val="00C86015"/>
    <w:rsid w:val="00CC64E6"/>
    <w:rsid w:val="00CD4DC6"/>
    <w:rsid w:val="00CE042F"/>
    <w:rsid w:val="00CE36F3"/>
    <w:rsid w:val="00CE4E29"/>
    <w:rsid w:val="00CE711B"/>
    <w:rsid w:val="00D06969"/>
    <w:rsid w:val="00D165FB"/>
    <w:rsid w:val="00D179C9"/>
    <w:rsid w:val="00D21435"/>
    <w:rsid w:val="00D306B4"/>
    <w:rsid w:val="00D34B1A"/>
    <w:rsid w:val="00D41E83"/>
    <w:rsid w:val="00D43BB5"/>
    <w:rsid w:val="00D44016"/>
    <w:rsid w:val="00D5734A"/>
    <w:rsid w:val="00D64882"/>
    <w:rsid w:val="00D65AB3"/>
    <w:rsid w:val="00D8058A"/>
    <w:rsid w:val="00D82D83"/>
    <w:rsid w:val="00D84475"/>
    <w:rsid w:val="00D856AB"/>
    <w:rsid w:val="00D974ED"/>
    <w:rsid w:val="00DA15C7"/>
    <w:rsid w:val="00DA71BC"/>
    <w:rsid w:val="00DC0A16"/>
    <w:rsid w:val="00DC3540"/>
    <w:rsid w:val="00DC354D"/>
    <w:rsid w:val="00DC43FC"/>
    <w:rsid w:val="00DD1C05"/>
    <w:rsid w:val="00E06357"/>
    <w:rsid w:val="00E12BB6"/>
    <w:rsid w:val="00E346E3"/>
    <w:rsid w:val="00E37CAC"/>
    <w:rsid w:val="00E53FC5"/>
    <w:rsid w:val="00E61E54"/>
    <w:rsid w:val="00E73744"/>
    <w:rsid w:val="00E73EC7"/>
    <w:rsid w:val="00E95258"/>
    <w:rsid w:val="00E97237"/>
    <w:rsid w:val="00EC4766"/>
    <w:rsid w:val="00EC7384"/>
    <w:rsid w:val="00EE135B"/>
    <w:rsid w:val="00EE4A6C"/>
    <w:rsid w:val="00EE6BBC"/>
    <w:rsid w:val="00EF3B94"/>
    <w:rsid w:val="00F04A07"/>
    <w:rsid w:val="00F14E33"/>
    <w:rsid w:val="00F24118"/>
    <w:rsid w:val="00F315E8"/>
    <w:rsid w:val="00F33DF0"/>
    <w:rsid w:val="00F518B6"/>
    <w:rsid w:val="00F64AEA"/>
    <w:rsid w:val="00F71225"/>
    <w:rsid w:val="00F71DD6"/>
    <w:rsid w:val="00F92035"/>
    <w:rsid w:val="00F931D1"/>
    <w:rsid w:val="00F952CC"/>
    <w:rsid w:val="00F96297"/>
    <w:rsid w:val="00FA067D"/>
    <w:rsid w:val="00FA0D91"/>
    <w:rsid w:val="00FB2D93"/>
    <w:rsid w:val="00FB320F"/>
    <w:rsid w:val="00FB42CC"/>
    <w:rsid w:val="00FB5DC5"/>
    <w:rsid w:val="00FB6EB4"/>
    <w:rsid w:val="00FB7B43"/>
    <w:rsid w:val="00FC42FC"/>
    <w:rsid w:val="00FD20F3"/>
    <w:rsid w:val="00FD56F4"/>
    <w:rsid w:val="00FE013A"/>
    <w:rsid w:val="00FE0C27"/>
    <w:rsid w:val="00FE1577"/>
    <w:rsid w:val="00FF500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18E8B-D1A5-42C4-ABD1-2106B10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7E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762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10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3C1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7D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8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C"/>
    <w:rPr>
      <w:rFonts w:ascii="Segoe UI" w:eastAsia="Times New Roman" w:hAnsi="Segoe UI" w:cs="Segoe UI"/>
      <w:sz w:val="18"/>
      <w:szCs w:val="18"/>
    </w:rPr>
  </w:style>
  <w:style w:type="character" w:customStyle="1" w:styleId="fieldvalue1">
    <w:name w:val="fieldvalue1"/>
    <w:basedOn w:val="DefaultParagraphFont"/>
    <w:rsid w:val="00F7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5D57-A182-4681-9402-B2F898D2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aburgess</dc:creator>
  <cp:lastModifiedBy>Darcy Sperry</cp:lastModifiedBy>
  <cp:revision>11</cp:revision>
  <cp:lastPrinted>2014-08-05T14:12:00Z</cp:lastPrinted>
  <dcterms:created xsi:type="dcterms:W3CDTF">2015-01-28T18:35:00Z</dcterms:created>
  <dcterms:modified xsi:type="dcterms:W3CDTF">2015-01-29T13:16:00Z</dcterms:modified>
</cp:coreProperties>
</file>