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9C4793">
        <w:rPr>
          <w:rFonts w:asciiTheme="majorHAnsi" w:hAnsiTheme="majorHAnsi"/>
          <w:sz w:val="24"/>
          <w:szCs w:val="24"/>
        </w:rPr>
        <w:t>March</w:t>
      </w:r>
      <w:r w:rsidR="00971EDD">
        <w:rPr>
          <w:rFonts w:asciiTheme="majorHAnsi" w:hAnsiTheme="majorHAnsi"/>
          <w:sz w:val="24"/>
          <w:szCs w:val="24"/>
        </w:rPr>
        <w:t xml:space="preserve"> </w:t>
      </w:r>
      <w:r w:rsidR="001061C4">
        <w:rPr>
          <w:rFonts w:asciiTheme="majorHAnsi" w:hAnsiTheme="majorHAnsi"/>
          <w:sz w:val="24"/>
          <w:szCs w:val="24"/>
        </w:rPr>
        <w:t>17</w:t>
      </w:r>
      <w:r w:rsidR="00F10168">
        <w:rPr>
          <w:rFonts w:asciiTheme="majorHAnsi" w:hAnsiTheme="majorHAnsi"/>
          <w:sz w:val="24"/>
          <w:szCs w:val="24"/>
        </w:rPr>
        <w:t>, 201</w:t>
      </w:r>
      <w:r w:rsidR="00971EDD">
        <w:rPr>
          <w:rFonts w:asciiTheme="majorHAnsi" w:hAnsiTheme="majorHAnsi"/>
          <w:sz w:val="24"/>
          <w:szCs w:val="24"/>
        </w:rPr>
        <w:t>5</w:t>
      </w:r>
      <w:r w:rsidR="00DD2AE7" w:rsidRPr="00E67A85">
        <w:rPr>
          <w:rFonts w:asciiTheme="majorHAnsi" w:hAnsiTheme="majorHAnsi"/>
          <w:sz w:val="24"/>
          <w:szCs w:val="24"/>
        </w:rPr>
        <w:t xml:space="preserve"> at </w:t>
      </w:r>
      <w:r w:rsidR="00DD2AE7">
        <w:rPr>
          <w:rFonts w:asciiTheme="majorHAnsi" w:hAnsiTheme="majorHAnsi"/>
          <w:sz w:val="24"/>
          <w:szCs w:val="24"/>
        </w:rPr>
        <w:t>7</w:t>
      </w:r>
      <w:r w:rsidR="00DD2AE7" w:rsidRPr="00E67A85">
        <w:rPr>
          <w:rFonts w:asciiTheme="majorHAnsi" w:hAnsiTheme="majorHAnsi"/>
          <w:sz w:val="24"/>
          <w:szCs w:val="24"/>
        </w:rPr>
        <w:t>:00pm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1.</w:t>
      </w:r>
      <w:r>
        <w:tab/>
        <w:t>Public comment on non-agenda items</w:t>
      </w:r>
    </w:p>
    <w:p w:rsidR="00383CFD" w:rsidRDefault="0023651A" w:rsidP="004E7DAF">
      <w:pPr>
        <w:tabs>
          <w:tab w:val="left" w:pos="270"/>
        </w:tabs>
        <w:spacing w:before="200"/>
        <w:ind w:left="270" w:hanging="274"/>
      </w:pPr>
      <w:r>
        <w:t>2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F16DAE">
        <w:t>March 3</w:t>
      </w:r>
      <w:r w:rsidR="001061C4">
        <w:t>, 2015</w:t>
      </w:r>
      <w:r w:rsidR="00641FF2">
        <w:t xml:space="preserve"> meeting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3.</w:t>
      </w:r>
      <w:r>
        <w:tab/>
        <w:t>Committee Reports</w:t>
      </w:r>
    </w:p>
    <w:p w:rsidR="00F16DAE" w:rsidRDefault="00F16DAE" w:rsidP="00F16DAE">
      <w:pPr>
        <w:tabs>
          <w:tab w:val="left" w:pos="270"/>
        </w:tabs>
        <w:spacing w:before="200"/>
        <w:ind w:left="270" w:hanging="274"/>
      </w:pPr>
      <w:r>
        <w:t>4.</w:t>
      </w:r>
      <w:r>
        <w:tab/>
        <w:t>Old Business</w:t>
      </w:r>
    </w:p>
    <w:p w:rsidR="00F16DAE" w:rsidRDefault="00F16DAE" w:rsidP="00F16DAE">
      <w:pPr>
        <w:tabs>
          <w:tab w:val="left" w:pos="540"/>
        </w:tabs>
        <w:spacing w:before="200"/>
        <w:ind w:left="540" w:hanging="274"/>
      </w:pPr>
      <w:r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ab/>
      </w:r>
      <w:r>
        <w:t xml:space="preserve">Apex View UBD &amp; Community Center (SUP 1501). Request by </w:t>
      </w:r>
      <w:proofErr w:type="spellStart"/>
      <w:r>
        <w:t>Thangaraju</w:t>
      </w:r>
      <w:proofErr w:type="spellEnd"/>
      <w:r>
        <w:t xml:space="preserve"> </w:t>
      </w:r>
      <w:proofErr w:type="spellStart"/>
      <w:r>
        <w:t>Muruegsan</w:t>
      </w:r>
      <w:proofErr w:type="spellEnd"/>
      <w:r>
        <w:t xml:space="preserve"> for a Special Use Permit for a Community Center and Unified Business Development on property located at 602 W Elm Street (GPIN 8874859635).</w:t>
      </w:r>
    </w:p>
    <w:p w:rsidR="00F16DAE" w:rsidRDefault="00F16DAE" w:rsidP="00F16DAE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r>
        <w:t xml:space="preserve">b. </w:t>
      </w:r>
      <w:r>
        <w:rPr>
          <w:rFonts w:asciiTheme="minorHAnsi" w:hAnsiTheme="minorHAnsi" w:cstheme="minorHAnsi"/>
        </w:rPr>
        <w:t>2035 Comprehensive Plan. Review of the final draft and recommendation on adoption.</w:t>
      </w:r>
    </w:p>
    <w:p w:rsidR="0023651A" w:rsidRDefault="0023651A" w:rsidP="004E7DAF">
      <w:pPr>
        <w:tabs>
          <w:tab w:val="left" w:pos="270"/>
        </w:tabs>
        <w:spacing w:before="200"/>
        <w:ind w:left="270" w:hanging="274"/>
      </w:pPr>
      <w:r>
        <w:t>5.</w:t>
      </w:r>
      <w:r>
        <w:tab/>
        <w:t>New Business</w:t>
      </w:r>
    </w:p>
    <w:p w:rsidR="00DB7F33" w:rsidRDefault="00DB7F33" w:rsidP="004E7DAF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  <w:t>Graham Manor (CR1501). Request by James B</w:t>
      </w:r>
      <w:r w:rsidR="00490BD5">
        <w:rPr>
          <w:rFonts w:asciiTheme="minorHAnsi" w:hAnsiTheme="minorHAnsi" w:cstheme="minorHAnsi"/>
        </w:rPr>
        <w:t>.</w:t>
      </w:r>
      <w:r w:rsidR="00AE46D6">
        <w:rPr>
          <w:rFonts w:asciiTheme="minorHAnsi" w:hAnsiTheme="minorHAnsi" w:cstheme="minorHAnsi"/>
        </w:rPr>
        <w:t xml:space="preserve"> Smith, United Developers, Inc. for a 56 unit senior apartment housing complex located on Auto Park Drive (GPIN 8883091817).</w:t>
      </w:r>
    </w:p>
    <w:p w:rsidR="00F23932" w:rsidRDefault="00F23932" w:rsidP="004E7DAF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</w:t>
      </w:r>
      <w:proofErr w:type="gramEnd"/>
      <w:r>
        <w:rPr>
          <w:rFonts w:asciiTheme="minorHAnsi" w:hAnsiTheme="minorHAnsi" w:cstheme="minorHAnsi"/>
        </w:rPr>
        <w:t>. DaVita Dialysis (SUP8301). Request by Richard Porterfiel</w:t>
      </w:r>
      <w:r w:rsidR="00AE46D6">
        <w:rPr>
          <w:rFonts w:asciiTheme="minorHAnsi" w:hAnsiTheme="minorHAnsi" w:cstheme="minorHAnsi"/>
        </w:rPr>
        <w:t xml:space="preserve">d to amend the Special Use Permit at </w:t>
      </w:r>
      <w:proofErr w:type="spellStart"/>
      <w:r w:rsidR="00AE46D6">
        <w:rPr>
          <w:rFonts w:asciiTheme="minorHAnsi" w:hAnsiTheme="minorHAnsi" w:cstheme="minorHAnsi"/>
        </w:rPr>
        <w:t>Kourscent</w:t>
      </w:r>
      <w:proofErr w:type="spellEnd"/>
      <w:r w:rsidR="00AE46D6">
        <w:rPr>
          <w:rFonts w:asciiTheme="minorHAnsi" w:hAnsiTheme="minorHAnsi" w:cstheme="minorHAnsi"/>
        </w:rPr>
        <w:t xml:space="preserve"> Properties (currently the Just Save), to allow for a</w:t>
      </w:r>
      <w:r w:rsidR="00905013">
        <w:rPr>
          <w:rFonts w:asciiTheme="minorHAnsi" w:hAnsiTheme="minorHAnsi" w:cstheme="minorHAnsi"/>
        </w:rPr>
        <w:t xml:space="preserve"> new tenant on </w:t>
      </w:r>
      <w:r w:rsidR="00AE46D6">
        <w:rPr>
          <w:rFonts w:asciiTheme="minorHAnsi" w:hAnsiTheme="minorHAnsi" w:cstheme="minorHAnsi"/>
        </w:rPr>
        <w:t xml:space="preserve">the vacant parcel on the corner of Auto Park and </w:t>
      </w:r>
      <w:r w:rsidR="006C00DC">
        <w:rPr>
          <w:rFonts w:asciiTheme="minorHAnsi" w:hAnsiTheme="minorHAnsi" w:cstheme="minorHAnsi"/>
        </w:rPr>
        <w:t>W Crescent Square Drive</w:t>
      </w:r>
      <w:bookmarkStart w:id="0" w:name="_GoBack"/>
      <w:bookmarkEnd w:id="0"/>
      <w:r w:rsidR="00AE46D6">
        <w:rPr>
          <w:rFonts w:asciiTheme="minorHAnsi" w:hAnsiTheme="minorHAnsi" w:cstheme="minorHAnsi"/>
        </w:rPr>
        <w:t xml:space="preserve"> (GPIN 8883192554).</w:t>
      </w:r>
    </w:p>
    <w:p w:rsidR="00330376" w:rsidRDefault="00330376" w:rsidP="004E7DAF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c. Border St. Multifamily (RZ1501). Re</w:t>
      </w:r>
      <w:r w:rsidR="00AE46D6">
        <w:rPr>
          <w:rFonts w:asciiTheme="minorHAnsi" w:hAnsiTheme="minorHAnsi" w:cstheme="minorHAnsi"/>
        </w:rPr>
        <w:t>quest by Chris Foust to rezone a parcel located at 515 Border Street from R-7 to R-MF (GPIN 8874877208).</w:t>
      </w:r>
    </w:p>
    <w:p w:rsidR="001526EA" w:rsidRDefault="001526EA" w:rsidP="004E7DAF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</w:t>
      </w:r>
      <w:proofErr w:type="gramEnd"/>
      <w:r>
        <w:rPr>
          <w:rFonts w:asciiTheme="minorHAnsi" w:hAnsiTheme="minorHAnsi" w:cstheme="minorHAnsi"/>
        </w:rPr>
        <w:t>. Patterson Place (C</w:t>
      </w:r>
      <w:r w:rsidR="00BD171A">
        <w:rPr>
          <w:rFonts w:asciiTheme="minorHAnsi" w:hAnsiTheme="minorHAnsi" w:cstheme="minorHAnsi"/>
        </w:rPr>
        <w:t>R0502). Request by Mark Richardson to amend the original Conditional Mixed-Use Residential application located on Cheeks Lane (GPIN 8883552</w:t>
      </w:r>
      <w:r w:rsidR="004E7DAF">
        <w:rPr>
          <w:rFonts w:asciiTheme="minorHAnsi" w:hAnsiTheme="minorHAnsi" w:cstheme="minorHAnsi"/>
        </w:rPr>
        <w:t>739</w:t>
      </w:r>
      <w:r w:rsidR="00287AA6">
        <w:rPr>
          <w:rFonts w:asciiTheme="minorHAnsi" w:hAnsiTheme="minorHAnsi" w:cstheme="minorHAnsi"/>
        </w:rPr>
        <w:t>, 8883569808, 8883359916, and 8883367159</w:t>
      </w:r>
      <w:r w:rsidR="004E7DAF">
        <w:rPr>
          <w:rFonts w:asciiTheme="minorHAnsi" w:hAnsiTheme="minorHAnsi" w:cstheme="minorHAnsi"/>
        </w:rPr>
        <w:t>).</w:t>
      </w:r>
    </w:p>
    <w:p w:rsidR="00FF268B" w:rsidRDefault="00FF268B" w:rsidP="004E7DAF">
      <w:pPr>
        <w:tabs>
          <w:tab w:val="left" w:pos="540"/>
        </w:tabs>
        <w:spacing w:before="200"/>
        <w:ind w:left="540" w:hanging="2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e. Discussion of Development Ordinance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AF" w:rsidRDefault="00D82CAF" w:rsidP="001F29AE">
      <w:r>
        <w:separator/>
      </w:r>
    </w:p>
  </w:endnote>
  <w:endnote w:type="continuationSeparator" w:id="0">
    <w:p w:rsidR="00D82CAF" w:rsidRDefault="00D82CAF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AF" w:rsidRDefault="00D82CAF" w:rsidP="001F29AE">
      <w:r>
        <w:separator/>
      </w:r>
    </w:p>
  </w:footnote>
  <w:footnote w:type="continuationSeparator" w:id="0">
    <w:p w:rsidR="00D82CAF" w:rsidRDefault="00D82CAF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A12AF"/>
    <w:rsid w:val="001C50D2"/>
    <w:rsid w:val="001D20DD"/>
    <w:rsid w:val="001E2EC3"/>
    <w:rsid w:val="001F29AE"/>
    <w:rsid w:val="00200742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B2656"/>
    <w:rsid w:val="002B4B93"/>
    <w:rsid w:val="002E05C7"/>
    <w:rsid w:val="002E120B"/>
    <w:rsid w:val="00330376"/>
    <w:rsid w:val="0033088C"/>
    <w:rsid w:val="00381C60"/>
    <w:rsid w:val="00383CFD"/>
    <w:rsid w:val="00390A22"/>
    <w:rsid w:val="00395EA9"/>
    <w:rsid w:val="003A0A37"/>
    <w:rsid w:val="003B2357"/>
    <w:rsid w:val="003F7BE8"/>
    <w:rsid w:val="00400FD0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12E4F"/>
    <w:rsid w:val="00527AA8"/>
    <w:rsid w:val="00527E75"/>
    <w:rsid w:val="00580BC9"/>
    <w:rsid w:val="00582D48"/>
    <w:rsid w:val="00584A91"/>
    <w:rsid w:val="005C27EE"/>
    <w:rsid w:val="005D678A"/>
    <w:rsid w:val="005E0B26"/>
    <w:rsid w:val="005F223B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70731"/>
    <w:rsid w:val="007C3659"/>
    <w:rsid w:val="007E5F31"/>
    <w:rsid w:val="00862673"/>
    <w:rsid w:val="008A6FBA"/>
    <w:rsid w:val="008B166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201F6"/>
    <w:rsid w:val="00A27404"/>
    <w:rsid w:val="00A318F3"/>
    <w:rsid w:val="00A563CE"/>
    <w:rsid w:val="00A8354B"/>
    <w:rsid w:val="00AE46D6"/>
    <w:rsid w:val="00AE6233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80DFC"/>
    <w:rsid w:val="00C84847"/>
    <w:rsid w:val="00C84A90"/>
    <w:rsid w:val="00CC46FB"/>
    <w:rsid w:val="00CE1815"/>
    <w:rsid w:val="00CF31CA"/>
    <w:rsid w:val="00CF384C"/>
    <w:rsid w:val="00D36772"/>
    <w:rsid w:val="00D4595B"/>
    <w:rsid w:val="00D71C92"/>
    <w:rsid w:val="00D748F2"/>
    <w:rsid w:val="00D82CAF"/>
    <w:rsid w:val="00D93A5D"/>
    <w:rsid w:val="00DB7F33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F10168"/>
    <w:rsid w:val="00F16DAE"/>
    <w:rsid w:val="00F23932"/>
    <w:rsid w:val="00F43CA8"/>
    <w:rsid w:val="00F53CAB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144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15</cp:revision>
  <cp:lastPrinted>2012-09-25T12:13:00Z</cp:lastPrinted>
  <dcterms:created xsi:type="dcterms:W3CDTF">2015-01-28T14:40:00Z</dcterms:created>
  <dcterms:modified xsi:type="dcterms:W3CDTF">2015-03-04T19:36:00Z</dcterms:modified>
</cp:coreProperties>
</file>